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90" w:rsidRDefault="00A32090"/>
    <w:p w:rsidR="00A32090" w:rsidRDefault="00A32090"/>
    <w:p w:rsidR="00C02E5D" w:rsidRDefault="00C02E5D" w:rsidP="00C02E5D">
      <w:pPr>
        <w:jc w:val="center"/>
      </w:pPr>
    </w:p>
    <w:p w:rsidR="00FF1A55" w:rsidRDefault="00FF1A55" w:rsidP="00C02E5D">
      <w:pPr>
        <w:jc w:val="center"/>
      </w:pPr>
      <w:r>
        <w:t>COMUNICATO STAMPA</w:t>
      </w:r>
    </w:p>
    <w:p w:rsidR="00FF1A55" w:rsidRDefault="00C02E5D" w:rsidP="00FF1A55">
      <w:pPr>
        <w:jc w:val="center"/>
        <w:rPr>
          <w:b/>
          <w:sz w:val="28"/>
          <w:szCs w:val="28"/>
        </w:rPr>
      </w:pPr>
      <w:r>
        <w:rPr>
          <w:b/>
          <w:sz w:val="28"/>
          <w:szCs w:val="28"/>
        </w:rPr>
        <w:t>Diventare assaggiatori: a #TEE18 partecipazione gratuita al corso</w:t>
      </w:r>
    </w:p>
    <w:p w:rsidR="00C02E5D" w:rsidRPr="00C02E5D" w:rsidRDefault="00C02E5D" w:rsidP="00FF1A55">
      <w:pPr>
        <w:jc w:val="center"/>
        <w:rPr>
          <w:i/>
        </w:rPr>
      </w:pPr>
      <w:r w:rsidRPr="00C02E5D">
        <w:rPr>
          <w:i/>
        </w:rPr>
        <w:t xml:space="preserve">La formazione IIAC, in collaborazione con </w:t>
      </w:r>
      <w:proofErr w:type="spellStart"/>
      <w:r w:rsidRPr="00C02E5D">
        <w:rPr>
          <w:i/>
        </w:rPr>
        <w:t>Mazzer</w:t>
      </w:r>
      <w:proofErr w:type="spellEnd"/>
    </w:p>
    <w:p w:rsidR="00C02E5D" w:rsidRPr="00C02E5D" w:rsidRDefault="00C02E5D" w:rsidP="00FF1A55">
      <w:pPr>
        <w:jc w:val="center"/>
        <w:rPr>
          <w:i/>
        </w:rPr>
      </w:pPr>
      <w:r w:rsidRPr="00C02E5D">
        <w:rPr>
          <w:i/>
        </w:rPr>
        <w:t>A TriestEspresso Expo, la fiera biennale dal 25 al 27 ottobre</w:t>
      </w:r>
    </w:p>
    <w:p w:rsidR="00C02E5D" w:rsidRPr="00FF1A55" w:rsidRDefault="00C02E5D" w:rsidP="00FF1A55">
      <w:pPr>
        <w:jc w:val="center"/>
        <w:rPr>
          <w:b/>
          <w:sz w:val="28"/>
          <w:szCs w:val="28"/>
        </w:rPr>
      </w:pPr>
    </w:p>
    <w:p w:rsidR="00C02E5D" w:rsidRDefault="00C02E5D" w:rsidP="00C02E5D">
      <w:r>
        <w:t xml:space="preserve">Imparare a degustare l’espresso </w:t>
      </w:r>
      <w:r w:rsidR="00B4715C">
        <w:t>italiano</w:t>
      </w:r>
      <w:r>
        <w:t xml:space="preserve"> grazie a un corso di un brand internazionale, a cui sarà possibile partecipare gratuitamente. Si tratta del </w:t>
      </w:r>
      <w:r w:rsidRPr="00C02E5D">
        <w:t xml:space="preserve">corso Espresso Italiano </w:t>
      </w:r>
      <w:proofErr w:type="spellStart"/>
      <w:r w:rsidRPr="00C02E5D">
        <w:t>Tasting</w:t>
      </w:r>
      <w:proofErr w:type="spellEnd"/>
      <w:r w:rsidRPr="00C02E5D">
        <w:t xml:space="preserve"> </w:t>
      </w:r>
      <w:r>
        <w:t>dell’</w:t>
      </w:r>
      <w:r w:rsidRPr="00C02E5D">
        <w:rPr>
          <w:b/>
        </w:rPr>
        <w:t xml:space="preserve">Istituto Internazionale </w:t>
      </w:r>
      <w:r w:rsidR="00C42BF4">
        <w:rPr>
          <w:b/>
        </w:rPr>
        <w:t xml:space="preserve">Assaggiatori </w:t>
      </w:r>
      <w:r w:rsidRPr="00C02E5D">
        <w:rPr>
          <w:b/>
        </w:rPr>
        <w:t>Caffè</w:t>
      </w:r>
      <w:r>
        <w:t xml:space="preserve"> e </w:t>
      </w:r>
      <w:r w:rsidRPr="00C02E5D">
        <w:rPr>
          <w:b/>
        </w:rPr>
        <w:t xml:space="preserve">sostenuto da </w:t>
      </w:r>
      <w:proofErr w:type="spellStart"/>
      <w:r w:rsidRPr="00C02E5D">
        <w:rPr>
          <w:b/>
        </w:rPr>
        <w:t>Mazzer</w:t>
      </w:r>
      <w:proofErr w:type="spellEnd"/>
      <w:r>
        <w:t xml:space="preserve">. L’occasione è </w:t>
      </w:r>
      <w:r w:rsidRPr="00C02E5D">
        <w:rPr>
          <w:b/>
        </w:rPr>
        <w:t>TriestEspresso Expo,</w:t>
      </w:r>
      <w:r>
        <w:t xml:space="preserve"> la fiera professionale biennale che si svolgerà dal </w:t>
      </w:r>
      <w:r w:rsidRPr="00C02E5D">
        <w:rPr>
          <w:b/>
        </w:rPr>
        <w:t>25 al 27 ottobre 2018</w:t>
      </w:r>
      <w:r>
        <w:t>, nel Porto Vecchio di Trieste, grazie all’organizzazione della Camera di Commercio Venezia Giulia, con la collaborazione dell’Associazione Caffè Trieste.</w:t>
      </w:r>
    </w:p>
    <w:p w:rsidR="00C02E5D" w:rsidRDefault="00C02E5D" w:rsidP="00C02E5D"/>
    <w:p w:rsidR="00C02E5D" w:rsidRDefault="00C02E5D" w:rsidP="00C02E5D">
      <w:r w:rsidRPr="00505810">
        <w:rPr>
          <w:b/>
        </w:rPr>
        <w:t>IIAC – Istituto Internazionale Assaggiatori Caffè</w:t>
      </w:r>
      <w:r>
        <w:t>, fondato nel 1993 e con sede anche in Giappone, Corea, Taiwan e Cina, nei suoi 25 anni d’esperienza  ha svolto centinaia di corsi, specie per conseguire la patente di assaggiatore di caffè, a cui  hanno partecipato operatori di tutto il mondo. Ed il</w:t>
      </w:r>
      <w:r w:rsidRPr="004566C0">
        <w:t xml:space="preserve"> cors</w:t>
      </w:r>
      <w:r>
        <w:t xml:space="preserve">o </w:t>
      </w:r>
      <w:r w:rsidRPr="00C02E5D">
        <w:rPr>
          <w:b/>
        </w:rPr>
        <w:t xml:space="preserve">Espresso Italiano </w:t>
      </w:r>
      <w:proofErr w:type="spellStart"/>
      <w:r w:rsidRPr="00C02E5D">
        <w:rPr>
          <w:b/>
        </w:rPr>
        <w:t>Tasting</w:t>
      </w:r>
      <w:proofErr w:type="spellEnd"/>
      <w:r w:rsidRPr="00C02E5D">
        <w:rPr>
          <w:b/>
        </w:rPr>
        <w:t xml:space="preserve"> </w:t>
      </w:r>
      <w:r>
        <w:t xml:space="preserve">è proprio uno di essi: </w:t>
      </w:r>
      <w:r w:rsidRPr="00C02E5D">
        <w:rPr>
          <w:b/>
        </w:rPr>
        <w:t>permette di diventare assaggiatori di caffè</w:t>
      </w:r>
      <w:r>
        <w:t xml:space="preserve"> e </w:t>
      </w:r>
      <w:r w:rsidRPr="004566C0">
        <w:t>scoprire come si valuta una delle bevand</w:t>
      </w:r>
      <w:r>
        <w:t xml:space="preserve">e più amate. </w:t>
      </w:r>
    </w:p>
    <w:p w:rsidR="00C02E5D" w:rsidRDefault="00C42BF4" w:rsidP="00C02E5D">
      <w:r>
        <w:t xml:space="preserve">Una </w:t>
      </w:r>
      <w:r w:rsidRPr="00C42BF4">
        <w:rPr>
          <w:b/>
        </w:rPr>
        <w:t xml:space="preserve">giornata </w:t>
      </w:r>
      <w:r w:rsidR="00C02E5D" w:rsidRPr="00C42BF4">
        <w:rPr>
          <w:b/>
        </w:rPr>
        <w:t>di teoria</w:t>
      </w:r>
      <w:r w:rsidR="00C02E5D" w:rsidRPr="00C02E5D">
        <w:rPr>
          <w:b/>
        </w:rPr>
        <w:t xml:space="preserve"> e pratica</w:t>
      </w:r>
      <w:r w:rsidR="00C02E5D">
        <w:t xml:space="preserve">, supportate dal </w:t>
      </w:r>
      <w:r w:rsidR="00C02E5D" w:rsidRPr="00C02E5D">
        <w:rPr>
          <w:b/>
        </w:rPr>
        <w:t>materiale didattico IIAC</w:t>
      </w:r>
      <w:r w:rsidR="00C02E5D">
        <w:t>, che si concludono, per chi lo desidera,</w:t>
      </w:r>
      <w:r w:rsidR="00C02E5D" w:rsidRPr="004566C0">
        <w:t xml:space="preserve"> con una prova di esame per </w:t>
      </w:r>
      <w:r w:rsidR="00C02E5D">
        <w:t>otten</w:t>
      </w:r>
      <w:r>
        <w:t>ere la patente di assaggiatore (</w:t>
      </w:r>
      <w:r>
        <w:rPr>
          <w:b/>
        </w:rPr>
        <w:t xml:space="preserve">l’esame è a pagamento </w:t>
      </w:r>
      <w:r w:rsidR="00C02E5D" w:rsidRPr="00C02E5D">
        <w:rPr>
          <w:b/>
        </w:rPr>
        <w:t>ma opzionale</w:t>
      </w:r>
      <w:r>
        <w:rPr>
          <w:b/>
        </w:rPr>
        <w:t xml:space="preserve">, </w:t>
      </w:r>
      <w:r>
        <w:t>s</w:t>
      </w:r>
      <w:r w:rsidR="00C02E5D">
        <w:t xml:space="preserve">i può solo </w:t>
      </w:r>
      <w:r w:rsidR="00C02E5D" w:rsidRPr="00C02E5D">
        <w:rPr>
          <w:b/>
        </w:rPr>
        <w:t>frequentare il corso</w:t>
      </w:r>
      <w:r w:rsidRPr="00C42BF4">
        <w:t>)</w:t>
      </w:r>
      <w:r w:rsidR="00C02E5D">
        <w:t>.</w:t>
      </w:r>
      <w:r w:rsidR="002F1E39">
        <w:t xml:space="preserve"> Maggiori informazioni e programma dettagliato del corso su </w:t>
      </w:r>
      <w:hyperlink r:id="rId7" w:history="1">
        <w:r w:rsidR="002F1E39" w:rsidRPr="00E05246">
          <w:rPr>
            <w:rStyle w:val="Collegamentoipertestuale"/>
          </w:rPr>
          <w:t>www.triestespresso.it</w:t>
        </w:r>
      </w:hyperlink>
      <w:r w:rsidR="002F1E39">
        <w:t xml:space="preserve"> – sezione news.</w:t>
      </w:r>
    </w:p>
    <w:p w:rsidR="00C02E5D" w:rsidRDefault="00C02E5D" w:rsidP="00C02E5D"/>
    <w:p w:rsidR="00C02E5D" w:rsidRDefault="00C02E5D" w:rsidP="00C02E5D">
      <w:r>
        <w:t xml:space="preserve">Come? Le prime 15 persone che si </w:t>
      </w:r>
      <w:proofErr w:type="spellStart"/>
      <w:r w:rsidR="00177E65">
        <w:rPr>
          <w:b/>
        </w:rPr>
        <w:t>pre</w:t>
      </w:r>
      <w:proofErr w:type="spellEnd"/>
      <w:r w:rsidR="00177E65">
        <w:rPr>
          <w:b/>
        </w:rPr>
        <w:t>-registrano</w:t>
      </w:r>
      <w:r w:rsidRPr="00C02E5D">
        <w:rPr>
          <w:b/>
        </w:rPr>
        <w:t xml:space="preserve"> alla fiera, scrivendo “iscrizione IIAC”</w:t>
      </w:r>
      <w:r>
        <w:t xml:space="preserve"> alla voce “Altri commenti, partecipazione eventi collaterali, corsi, works</w:t>
      </w:r>
      <w:r w:rsidR="00C42BF4">
        <w:t>h</w:t>
      </w:r>
      <w:r>
        <w:t xml:space="preserve">op” del </w:t>
      </w:r>
      <w:proofErr w:type="spellStart"/>
      <w:r>
        <w:t>form</w:t>
      </w:r>
      <w:proofErr w:type="spellEnd"/>
      <w:r>
        <w:t xml:space="preserve"> </w:t>
      </w:r>
      <w:hyperlink r:id="rId8" w:history="1">
        <w:r w:rsidRPr="00E557F3">
          <w:rPr>
            <w:rStyle w:val="Collegamentoipertestuale"/>
          </w:rPr>
          <w:t>http://www.triestespresso.it/it/visitare/biglietti-ridotti/</w:t>
        </w:r>
      </w:hyperlink>
      <w:r w:rsidR="00177E65">
        <w:t xml:space="preserve"> possono</w:t>
      </w:r>
      <w:r>
        <w:t xml:space="preserve"> beneficiare di questa opportunità.</w:t>
      </w:r>
    </w:p>
    <w:p w:rsidR="00C02E5D" w:rsidRDefault="00C02E5D" w:rsidP="00C02E5D"/>
    <w:p w:rsidR="00C02E5D" w:rsidRDefault="00C02E5D" w:rsidP="00C02E5D">
      <w:r>
        <w:t xml:space="preserve">La formazione garantita da IIAC costituisce </w:t>
      </w:r>
      <w:r w:rsidRPr="00C02E5D">
        <w:rPr>
          <w:b/>
        </w:rPr>
        <w:t>solo uno dei tre macro-filoni</w:t>
      </w:r>
      <w:r>
        <w:t xml:space="preserve"> messi a punto da TriestEspresso Expo per la sua nona edizione. Accanto a IIAC, </w:t>
      </w:r>
      <w:r w:rsidRPr="00C02E5D">
        <w:rPr>
          <w:b/>
        </w:rPr>
        <w:t xml:space="preserve">completeranno l’offerta formativa </w:t>
      </w:r>
      <w:proofErr w:type="spellStart"/>
      <w:r w:rsidRPr="00C02E5D">
        <w:rPr>
          <w:b/>
        </w:rPr>
        <w:t>Umami</w:t>
      </w:r>
      <w:proofErr w:type="spellEnd"/>
      <w:r w:rsidRPr="00C02E5D">
        <w:rPr>
          <w:b/>
        </w:rPr>
        <w:t xml:space="preserve"> Area e </w:t>
      </w:r>
      <w:proofErr w:type="spellStart"/>
      <w:r w:rsidRPr="00C02E5D">
        <w:rPr>
          <w:b/>
        </w:rPr>
        <w:t>illy</w:t>
      </w:r>
      <w:proofErr w:type="spellEnd"/>
      <w:r w:rsidRPr="00C02E5D">
        <w:rPr>
          <w:b/>
        </w:rPr>
        <w:t xml:space="preserve"> – Università del Caffè</w:t>
      </w:r>
      <w:r>
        <w:t xml:space="preserve">.  Tre filoni, tre approcci alla formazione nel mondo del caffè differenti. Un’intera giornata dedicata alla formazione oppure brevi focus per consolidare un tema mirato. Insomma un’offerta in cui chiunque abbia sete di aggiornarsi o rafforzare le proprie competenze avrà cosa scegliere.  </w:t>
      </w:r>
    </w:p>
    <w:p w:rsidR="00C02E5D" w:rsidRDefault="00C02E5D" w:rsidP="00C02E5D"/>
    <w:p w:rsidR="00C02E5D" w:rsidRDefault="00C02E5D" w:rsidP="00C02E5D">
      <w:r>
        <w:t xml:space="preserve">La scelta di proporre un </w:t>
      </w:r>
      <w:r>
        <w:rPr>
          <w:b/>
        </w:rPr>
        <w:t>programma formativo altamente professionalizzante</w:t>
      </w:r>
      <w:r>
        <w:t xml:space="preserve"> è coerente con il luogo in cui la fiera si svolge: </w:t>
      </w:r>
      <w:r>
        <w:rPr>
          <w:b/>
        </w:rPr>
        <w:t>Trieste è un polo specializzato</w:t>
      </w:r>
      <w:r>
        <w:t xml:space="preserve">, dalla logistica alle diverse lavorazioni del chicco, con 300 anni di storia nel comparto del caffè. </w:t>
      </w:r>
      <w:bookmarkStart w:id="0" w:name="_GoBack"/>
      <w:bookmarkEnd w:id="0"/>
    </w:p>
    <w:p w:rsidR="00C02E5D" w:rsidRDefault="00C02E5D" w:rsidP="00C02E5D"/>
    <w:p w:rsidR="00C02E5D" w:rsidRDefault="00C02E5D" w:rsidP="00C02E5D"/>
    <w:p w:rsidR="008D0DC3" w:rsidRPr="00915B0C" w:rsidRDefault="008D0DC3" w:rsidP="008D0DC3">
      <w:pPr>
        <w:jc w:val="both"/>
        <w:rPr>
          <w:b/>
        </w:rPr>
      </w:pPr>
      <w:r w:rsidRPr="00915B0C">
        <w:rPr>
          <w:b/>
        </w:rPr>
        <w:t>Ufficio stampa TriestEspresso Expo</w:t>
      </w:r>
    </w:p>
    <w:p w:rsidR="008D0DC3" w:rsidRDefault="008D0DC3" w:rsidP="008D0DC3">
      <w:pPr>
        <w:jc w:val="both"/>
      </w:pPr>
      <w:r>
        <w:t xml:space="preserve">Andrea Bulgarelli </w:t>
      </w:r>
      <w:r w:rsidR="00C02E5D">
        <w:t xml:space="preserve"> </w:t>
      </w:r>
      <w:hyperlink r:id="rId9" w:history="1">
        <w:r w:rsidRPr="001A4CBD">
          <w:rPr>
            <w:rStyle w:val="Collegamentoipertestuale"/>
          </w:rPr>
          <w:t>andrea.bulgarelli@triestespresso.it</w:t>
        </w:r>
      </w:hyperlink>
      <w:r>
        <w:t xml:space="preserve"> – +39 040 6701264</w:t>
      </w:r>
    </w:p>
    <w:p w:rsidR="008D0DC3" w:rsidRDefault="008D0DC3" w:rsidP="008D0DC3">
      <w:pPr>
        <w:jc w:val="both"/>
      </w:pPr>
      <w:r>
        <w:t>Susanna de Mottoni</w:t>
      </w:r>
      <w:r w:rsidR="00C02E5D">
        <w:t xml:space="preserve"> </w:t>
      </w:r>
      <w:hyperlink r:id="rId10" w:history="1">
        <w:r w:rsidRPr="001A4CBD">
          <w:rPr>
            <w:rStyle w:val="Collegamentoipertestuale"/>
          </w:rPr>
          <w:t>press@triestespresso.it</w:t>
        </w:r>
      </w:hyperlink>
      <w:r>
        <w:t xml:space="preserve"> – +39 040 6701262 – 392 9479180</w:t>
      </w:r>
    </w:p>
    <w:p w:rsidR="008D0DC3" w:rsidRDefault="002F1E39" w:rsidP="008D0DC3">
      <w:pPr>
        <w:jc w:val="both"/>
      </w:pPr>
      <w:hyperlink r:id="rId11" w:history="1">
        <w:r w:rsidR="008D0DC3" w:rsidRPr="00302214">
          <w:rPr>
            <w:rStyle w:val="Collegamentoipertestuale"/>
          </w:rPr>
          <w:t>www.triestespresso.it</w:t>
        </w:r>
      </w:hyperlink>
    </w:p>
    <w:p w:rsidR="008D0DC3" w:rsidRDefault="008D0DC3" w:rsidP="008D0DC3">
      <w:pPr>
        <w:jc w:val="both"/>
      </w:pPr>
      <w:r>
        <w:t>#TEE18</w:t>
      </w:r>
    </w:p>
    <w:p w:rsidR="008D0DC3" w:rsidRDefault="008D0DC3" w:rsidP="008D0DC3">
      <w:pPr>
        <w:jc w:val="both"/>
      </w:pPr>
      <w:proofErr w:type="spellStart"/>
      <w:r>
        <w:t>Fb</w:t>
      </w:r>
      <w:proofErr w:type="spellEnd"/>
      <w:r>
        <w:t xml:space="preserve"> </w:t>
      </w:r>
      <w:proofErr w:type="spellStart"/>
      <w:r>
        <w:t>triestespresso</w:t>
      </w:r>
      <w:proofErr w:type="spellEnd"/>
    </w:p>
    <w:p w:rsidR="00A32090" w:rsidRDefault="00C02E5D" w:rsidP="00C02E5D">
      <w:pPr>
        <w:jc w:val="both"/>
      </w:pPr>
      <w:proofErr w:type="spellStart"/>
      <w:r>
        <w:t>Twitter</w:t>
      </w:r>
      <w:proofErr w:type="spellEnd"/>
      <w:r>
        <w:t xml:space="preserve"> </w:t>
      </w:r>
      <w:proofErr w:type="spellStart"/>
      <w:r>
        <w:t>triestespresso</w:t>
      </w:r>
      <w:proofErr w:type="spellEnd"/>
    </w:p>
    <w:sectPr w:rsidR="00A32090" w:rsidSect="008C0398">
      <w:headerReference w:type="default" r:id="rId12"/>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A8" w:rsidRDefault="004B7DA8" w:rsidP="00B85E1D">
      <w:r>
        <w:separator/>
      </w:r>
    </w:p>
  </w:endnote>
  <w:endnote w:type="continuationSeparator" w:id="0">
    <w:p w:rsidR="004B7DA8" w:rsidRDefault="004B7DA8" w:rsidP="00B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A8" w:rsidRDefault="004B7DA8" w:rsidP="00B85E1D">
      <w:r>
        <w:separator/>
      </w:r>
    </w:p>
  </w:footnote>
  <w:footnote w:type="continuationSeparator" w:id="0">
    <w:p w:rsidR="004B7DA8" w:rsidRDefault="004B7DA8" w:rsidP="00B8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64" w:rsidRDefault="002F1E3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alt="" style="position:absolute;margin-left:0;margin-top:-36.55pt;width:595.2pt;height:84pt;z-index:-251658752;visibility:visible;mso-wrap-edited:f;mso-width-percent:0;mso-height-percent:0;mso-position-horizontal:center;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E1D"/>
    <w:rsid w:val="00002E57"/>
    <w:rsid w:val="00017A66"/>
    <w:rsid w:val="00017DBF"/>
    <w:rsid w:val="00032BFA"/>
    <w:rsid w:val="000341C7"/>
    <w:rsid w:val="00126EF5"/>
    <w:rsid w:val="00162A24"/>
    <w:rsid w:val="00177E65"/>
    <w:rsid w:val="001B5086"/>
    <w:rsid w:val="001D7B64"/>
    <w:rsid w:val="0023769D"/>
    <w:rsid w:val="0024796F"/>
    <w:rsid w:val="002F1E39"/>
    <w:rsid w:val="00387D26"/>
    <w:rsid w:val="00455BC6"/>
    <w:rsid w:val="004B7DA8"/>
    <w:rsid w:val="004F1DA4"/>
    <w:rsid w:val="00511BF3"/>
    <w:rsid w:val="005566A1"/>
    <w:rsid w:val="005F1FC6"/>
    <w:rsid w:val="00644AC5"/>
    <w:rsid w:val="00773D23"/>
    <w:rsid w:val="00852B9F"/>
    <w:rsid w:val="008C0398"/>
    <w:rsid w:val="008D0DC3"/>
    <w:rsid w:val="008E5D0E"/>
    <w:rsid w:val="00915B0C"/>
    <w:rsid w:val="00A237AB"/>
    <w:rsid w:val="00A32090"/>
    <w:rsid w:val="00A93AEF"/>
    <w:rsid w:val="00B4715C"/>
    <w:rsid w:val="00B65C12"/>
    <w:rsid w:val="00B85E1D"/>
    <w:rsid w:val="00BA5F68"/>
    <w:rsid w:val="00C02E5D"/>
    <w:rsid w:val="00C42BF4"/>
    <w:rsid w:val="00CB7798"/>
    <w:rsid w:val="00D82FC2"/>
    <w:rsid w:val="00F80782"/>
    <w:rsid w:val="00FF1A5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it-I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FC6"/>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85E1D"/>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B85E1D"/>
    <w:rPr>
      <w:rFonts w:ascii="Lucida Grande" w:hAnsi="Lucida Grande" w:cs="Lucida Grande"/>
      <w:sz w:val="18"/>
      <w:szCs w:val="18"/>
    </w:rPr>
  </w:style>
  <w:style w:type="paragraph" w:styleId="Intestazione">
    <w:name w:val="header"/>
    <w:basedOn w:val="Normale"/>
    <w:link w:val="IntestazioneCarattere"/>
    <w:uiPriority w:val="99"/>
    <w:rsid w:val="00B85E1D"/>
    <w:pPr>
      <w:tabs>
        <w:tab w:val="center" w:pos="4819"/>
        <w:tab w:val="right" w:pos="9638"/>
      </w:tabs>
    </w:pPr>
  </w:style>
  <w:style w:type="character" w:customStyle="1" w:styleId="IntestazioneCarattere">
    <w:name w:val="Intestazione Carattere"/>
    <w:link w:val="Intestazione"/>
    <w:uiPriority w:val="99"/>
    <w:locked/>
    <w:rsid w:val="00B85E1D"/>
    <w:rPr>
      <w:rFonts w:cs="Times New Roman"/>
    </w:rPr>
  </w:style>
  <w:style w:type="paragraph" w:styleId="Pidipagina">
    <w:name w:val="footer"/>
    <w:basedOn w:val="Normale"/>
    <w:link w:val="PidipaginaCarattere"/>
    <w:uiPriority w:val="99"/>
    <w:rsid w:val="00B85E1D"/>
    <w:pPr>
      <w:tabs>
        <w:tab w:val="center" w:pos="4819"/>
        <w:tab w:val="right" w:pos="9638"/>
      </w:tabs>
    </w:pPr>
  </w:style>
  <w:style w:type="character" w:customStyle="1" w:styleId="PidipaginaCarattere">
    <w:name w:val="Piè di pagina Carattere"/>
    <w:link w:val="Pidipagina"/>
    <w:uiPriority w:val="99"/>
    <w:locked/>
    <w:rsid w:val="00B85E1D"/>
    <w:rPr>
      <w:rFonts w:cs="Times New Roman"/>
    </w:rPr>
  </w:style>
  <w:style w:type="character" w:styleId="Collegamentoipertestuale">
    <w:name w:val="Hyperlink"/>
    <w:uiPriority w:val="99"/>
    <w:unhideWhenUsed/>
    <w:rsid w:val="00915B0C"/>
    <w:rPr>
      <w:color w:val="0000FF"/>
      <w:u w:val="single"/>
    </w:rPr>
  </w:style>
  <w:style w:type="paragraph" w:styleId="NormaleWeb">
    <w:name w:val="Normal (Web)"/>
    <w:basedOn w:val="Normale"/>
    <w:uiPriority w:val="99"/>
    <w:unhideWhenUsed/>
    <w:rsid w:val="00032BF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estespresso.it/it/visitare/biglietti-ridot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estespresso.i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riestespresso.it" TargetMode="External"/><Relationship Id="rId5" Type="http://schemas.openxmlformats.org/officeDocument/2006/relationships/footnotes" Target="footnotes.xml"/><Relationship Id="rId10" Type="http://schemas.openxmlformats.org/officeDocument/2006/relationships/hyperlink" Target="mailto:press@triestespresso.it" TargetMode="External"/><Relationship Id="rId4" Type="http://schemas.openxmlformats.org/officeDocument/2006/relationships/webSettings" Target="webSettings.xml"/><Relationship Id="rId9" Type="http://schemas.openxmlformats.org/officeDocument/2006/relationships/hyperlink" Target="mailto:andrea.bulgarelli@triestespress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4302</TotalTime>
  <Pages>1</Pages>
  <Words>463</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Lorem ipsum dolor sit amet, consectetur adipisci elit, sed eiusmod tempor incidunt ut labore et dolore magna aliqua</vt:lpstr>
    </vt:vector>
  </TitlesOfParts>
  <Company>*****</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 elit, sed eiusmod tempor incidunt ut labore et dolore magna aliqua</dc:title>
  <dc:subject/>
  <dc:creator>***** *****</dc:creator>
  <cp:keywords/>
  <dc:description/>
  <cp:lastModifiedBy>Scarpa Cristina</cp:lastModifiedBy>
  <cp:revision>15</cp:revision>
  <cp:lastPrinted>2018-07-05T10:42:00Z</cp:lastPrinted>
  <dcterms:created xsi:type="dcterms:W3CDTF">2018-02-01T16:25:00Z</dcterms:created>
  <dcterms:modified xsi:type="dcterms:W3CDTF">2018-08-01T07:01:00Z</dcterms:modified>
</cp:coreProperties>
</file>